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ED1459" w14:textId="77777777" w:rsidR="00584003" w:rsidRDefault="00584003">
      <w:pPr>
        <w:rPr>
          <w:rtl/>
        </w:rPr>
      </w:pPr>
    </w:p>
    <w:p w14:paraId="77DDF168" w14:textId="77777777" w:rsidR="00584003" w:rsidRDefault="00584003"/>
    <w:p w14:paraId="7AF30314" w14:textId="77777777" w:rsidR="00584003" w:rsidRDefault="00584003"/>
    <w:p w14:paraId="60458EA2" w14:textId="782B122F" w:rsidR="00584003" w:rsidRPr="00E76C3D" w:rsidRDefault="00584003" w:rsidP="00187B05">
      <w:pPr>
        <w:pStyle w:val="2"/>
        <w:jc w:val="center"/>
        <w:rPr>
          <w:rFonts w:ascii="David" w:hAnsi="David" w:cs="David"/>
          <w:b/>
          <w:bCs/>
          <w:color w:val="4472C4" w:themeColor="accent1"/>
          <w:sz w:val="48"/>
          <w:szCs w:val="48"/>
          <w:u w:val="single"/>
        </w:rPr>
      </w:pPr>
      <w:r w:rsidRPr="00E76C3D">
        <w:rPr>
          <w:rFonts w:ascii="David" w:hAnsi="David" w:cs="David" w:hint="cs"/>
          <w:b/>
          <w:bCs/>
          <w:color w:val="4472C4" w:themeColor="accent1"/>
          <w:sz w:val="48"/>
          <w:szCs w:val="48"/>
          <w:u w:val="single"/>
          <w:rtl/>
        </w:rPr>
        <w:t>דו"ח איכות מים</w:t>
      </w:r>
      <w:bookmarkStart w:id="0" w:name="_GoBack"/>
      <w:bookmarkEnd w:id="0"/>
    </w:p>
    <w:p w14:paraId="276587A4" w14:textId="1DF7D7AA" w:rsidR="00584003" w:rsidRPr="00E76C3D" w:rsidRDefault="00584003" w:rsidP="001E29C1">
      <w:pPr>
        <w:bidi/>
        <w:jc w:val="center"/>
        <w:rPr>
          <w:rFonts w:ascii="David" w:hAnsi="David" w:cs="David"/>
          <w:b/>
          <w:bCs/>
          <w:color w:val="4472C4" w:themeColor="accent1"/>
          <w:sz w:val="32"/>
          <w:szCs w:val="32"/>
        </w:rPr>
      </w:pPr>
      <w:r w:rsidRPr="00E76C3D">
        <w:rPr>
          <w:rFonts w:ascii="David" w:hAnsi="David" w:cs="David"/>
          <w:b/>
          <w:bCs/>
          <w:color w:val="4472C4" w:themeColor="accent1"/>
          <w:sz w:val="32"/>
          <w:szCs w:val="32"/>
          <w:rtl/>
        </w:rPr>
        <w:t>לחודשים</w:t>
      </w:r>
      <w:r w:rsidR="008C7B5A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 xml:space="preserve"> </w:t>
      </w:r>
      <w:r w:rsidR="009922A2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>אוקטובר-דצמבר</w:t>
      </w:r>
      <w:r w:rsidR="00CC5C0D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 xml:space="preserve"> 202</w:t>
      </w:r>
      <w:r w:rsidR="00DB1B74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>5</w:t>
      </w:r>
    </w:p>
    <w:p w14:paraId="20B8C464" w14:textId="5F082793" w:rsidR="00584003" w:rsidRPr="00E76C3D" w:rsidRDefault="00584003" w:rsidP="00E76C3D">
      <w:pPr>
        <w:ind w:left="-851"/>
        <w:jc w:val="right"/>
        <w:rPr>
          <w:rFonts w:ascii="David" w:hAnsi="David" w:cs="David"/>
          <w:sz w:val="24"/>
          <w:szCs w:val="24"/>
        </w:rPr>
      </w:pPr>
      <w:r w:rsidRPr="00E76C3D">
        <w:rPr>
          <w:rFonts w:ascii="David" w:hAnsi="David" w:cs="David"/>
          <w:sz w:val="24"/>
          <w:szCs w:val="24"/>
          <w:rtl/>
        </w:rPr>
        <w:t>על פי חוק לתיקון פקודת העיריות מס' 75 (חובת דיווח על איכות המים התשס"א-202</w:t>
      </w:r>
      <w:r w:rsidR="00100447">
        <w:rPr>
          <w:rFonts w:ascii="David" w:hAnsi="David" w:cs="David" w:hint="cs"/>
          <w:sz w:val="24"/>
          <w:szCs w:val="24"/>
          <w:rtl/>
        </w:rPr>
        <w:t>2</w:t>
      </w:r>
      <w:r w:rsidRPr="00E76C3D">
        <w:rPr>
          <w:rFonts w:ascii="David" w:hAnsi="David" w:cs="David"/>
          <w:sz w:val="24"/>
          <w:szCs w:val="24"/>
          <w:rtl/>
        </w:rPr>
        <w:t xml:space="preserve">) תיקון סעיף 238, </w:t>
      </w:r>
    </w:p>
    <w:p w14:paraId="7DF7C63F" w14:textId="5BEACD83" w:rsidR="00584003" w:rsidRPr="00E76C3D" w:rsidRDefault="00584003" w:rsidP="00584003">
      <w:pPr>
        <w:ind w:left="-284" w:hanging="283"/>
        <w:jc w:val="right"/>
        <w:rPr>
          <w:rFonts w:ascii="David" w:hAnsi="David" w:cs="David"/>
          <w:sz w:val="24"/>
          <w:szCs w:val="24"/>
        </w:rPr>
      </w:pPr>
      <w:r w:rsidRPr="00E76C3D">
        <w:rPr>
          <w:rFonts w:ascii="David" w:hAnsi="David" w:cs="David"/>
          <w:sz w:val="24"/>
          <w:szCs w:val="24"/>
          <w:rtl/>
        </w:rPr>
        <w:t xml:space="preserve">הרינו מתכבדים להמציא לתושבי העיר </w:t>
      </w:r>
      <w:r w:rsidR="00C219E1" w:rsidRPr="000472E1">
        <w:rPr>
          <w:rFonts w:ascii="David" w:hAnsi="David" w:cs="David" w:hint="cs"/>
          <w:b/>
          <w:bCs/>
          <w:sz w:val="24"/>
          <w:szCs w:val="24"/>
          <w:u w:val="single"/>
          <w:rtl/>
        </w:rPr>
        <w:t>רמלה</w:t>
      </w:r>
      <w:r w:rsidRPr="00E76C3D">
        <w:rPr>
          <w:rFonts w:ascii="David" w:hAnsi="David" w:cs="David"/>
          <w:sz w:val="24"/>
          <w:szCs w:val="24"/>
          <w:rtl/>
        </w:rPr>
        <w:t xml:space="preserve"> דיווח רבעוני על איכות המים לחודשים </w:t>
      </w:r>
      <w:r w:rsidR="009922A2">
        <w:rPr>
          <w:rFonts w:ascii="David" w:hAnsi="David" w:cs="David" w:hint="cs"/>
          <w:sz w:val="24"/>
          <w:szCs w:val="24"/>
          <w:rtl/>
        </w:rPr>
        <w:t>אוקטובר-דצמבר</w:t>
      </w:r>
      <w:r w:rsidR="00DB1B74">
        <w:rPr>
          <w:rFonts w:ascii="David" w:hAnsi="David" w:cs="David" w:hint="cs"/>
          <w:sz w:val="24"/>
          <w:szCs w:val="24"/>
          <w:rtl/>
        </w:rPr>
        <w:t xml:space="preserve"> </w:t>
      </w:r>
      <w:r w:rsidR="00FD7D43">
        <w:rPr>
          <w:rFonts w:ascii="David" w:hAnsi="David" w:cs="David" w:hint="cs"/>
          <w:sz w:val="24"/>
          <w:szCs w:val="24"/>
          <w:rtl/>
        </w:rPr>
        <w:t>202</w:t>
      </w:r>
      <w:r w:rsidR="00474D6D">
        <w:rPr>
          <w:rFonts w:ascii="David" w:hAnsi="David" w:cs="David" w:hint="cs"/>
          <w:sz w:val="24"/>
          <w:szCs w:val="24"/>
          <w:rtl/>
        </w:rPr>
        <w:t>5</w:t>
      </w:r>
      <w:r w:rsidR="00FD7D43">
        <w:rPr>
          <w:rFonts w:ascii="David" w:hAnsi="David" w:cs="David" w:hint="cs"/>
          <w:sz w:val="24"/>
          <w:szCs w:val="24"/>
          <w:rtl/>
        </w:rPr>
        <w:t>.</w:t>
      </w:r>
    </w:p>
    <w:p w14:paraId="48F35864" w14:textId="27F3B235" w:rsidR="00584003" w:rsidRDefault="00584003" w:rsidP="00187B05">
      <w:pPr>
        <w:ind w:left="-97" w:right="-284"/>
        <w:jc w:val="center"/>
        <w:rPr>
          <w:rFonts w:cs="TapuahMF"/>
          <w:color w:val="00B0F0"/>
          <w:sz w:val="32"/>
          <w:szCs w:val="32"/>
        </w:rPr>
      </w:pPr>
      <w:r w:rsidRPr="00653380">
        <w:rPr>
          <w:rFonts w:asciiTheme="minorBidi" w:hAnsiTheme="minorBidi"/>
          <w:b/>
          <w:bCs/>
          <w:color w:val="FFFFFF" w:themeColor="background1"/>
          <w:rtl/>
        </w:rPr>
        <w:t xml:space="preserve">ל פי חוק לתיקון פקודת </w:t>
      </w:r>
    </w:p>
    <w:p w14:paraId="3A92C0D5" w14:textId="77777777" w:rsidR="00584003" w:rsidRPr="00187B05" w:rsidRDefault="00584003" w:rsidP="00584003">
      <w:pPr>
        <w:pStyle w:val="2"/>
        <w:contextualSpacing/>
        <w:jc w:val="right"/>
        <w:rPr>
          <w:rFonts w:cs="TapuahMF"/>
          <w:color w:val="4472C4" w:themeColor="accent1"/>
          <w:sz w:val="32"/>
          <w:szCs w:val="32"/>
        </w:rPr>
      </w:pPr>
      <w:r w:rsidRPr="00187B05">
        <w:rPr>
          <w:rFonts w:cs="TapuahMF" w:hint="cs"/>
          <w:color w:val="4472C4" w:themeColor="accent1"/>
          <w:sz w:val="32"/>
          <w:szCs w:val="32"/>
          <w:rtl/>
        </w:rPr>
        <w:t xml:space="preserve">בדיקות </w:t>
      </w:r>
      <w:proofErr w:type="spellStart"/>
      <w:r w:rsidRPr="00187B05">
        <w:rPr>
          <w:rFonts w:cs="TapuahMF" w:hint="cs"/>
          <w:color w:val="4472C4" w:themeColor="accent1"/>
          <w:sz w:val="32"/>
          <w:szCs w:val="32"/>
          <w:rtl/>
        </w:rPr>
        <w:t>מיקרובקטריאלית</w:t>
      </w:r>
      <w:proofErr w:type="spellEnd"/>
      <w:r w:rsidRPr="00187B05">
        <w:rPr>
          <w:rFonts w:cs="TapuahMF" w:hint="cs"/>
          <w:color w:val="4472C4" w:themeColor="accent1"/>
          <w:sz w:val="32"/>
          <w:szCs w:val="32"/>
          <w:rtl/>
        </w:rPr>
        <w:t xml:space="preserve">  </w:t>
      </w:r>
    </w:p>
    <w:tbl>
      <w:tblPr>
        <w:tblStyle w:val="a7"/>
        <w:bidiVisual/>
        <w:tblW w:w="5339" w:type="pct"/>
        <w:tblInd w:w="108" w:type="dxa"/>
        <w:tblBorders>
          <w:top w:val="single" w:sz="12" w:space="0" w:color="1C476D"/>
          <w:left w:val="single" w:sz="12" w:space="0" w:color="1C476D"/>
          <w:bottom w:val="single" w:sz="12" w:space="0" w:color="1C476D"/>
          <w:right w:val="single" w:sz="12" w:space="0" w:color="1C476D"/>
          <w:insideH w:val="single" w:sz="12" w:space="0" w:color="1C476D"/>
          <w:insideV w:val="single" w:sz="12" w:space="0" w:color="1C476D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54"/>
        <w:gridCol w:w="2177"/>
        <w:gridCol w:w="1121"/>
        <w:gridCol w:w="1121"/>
        <w:gridCol w:w="1122"/>
        <w:gridCol w:w="1121"/>
        <w:gridCol w:w="1121"/>
      </w:tblGrid>
      <w:tr w:rsidR="00584003" w:rsidRPr="00D15060" w14:paraId="13ADED9B" w14:textId="77777777" w:rsidTr="006D5508">
        <w:trPr>
          <w:trHeight w:val="554"/>
        </w:trPr>
        <w:tc>
          <w:tcPr>
            <w:tcW w:w="596" w:type="pct"/>
            <w:shd w:val="clear" w:color="auto" w:fill="FFFFFF" w:themeFill="background1"/>
          </w:tcPr>
          <w:p w14:paraId="2AFC7051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קבוצת בדיקה</w:t>
            </w:r>
          </w:p>
        </w:tc>
        <w:tc>
          <w:tcPr>
            <w:tcW w:w="1232" w:type="pct"/>
            <w:shd w:val="clear" w:color="auto" w:fill="FFFFFF" w:themeFill="background1"/>
          </w:tcPr>
          <w:p w14:paraId="316D8B19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סוג נקודה</w:t>
            </w:r>
          </w:p>
        </w:tc>
        <w:tc>
          <w:tcPr>
            <w:tcW w:w="634" w:type="pct"/>
            <w:shd w:val="clear" w:color="auto" w:fill="FFFFFF" w:themeFill="background1"/>
          </w:tcPr>
          <w:p w14:paraId="527E1659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שבוצעו</w:t>
            </w:r>
          </w:p>
        </w:tc>
        <w:tc>
          <w:tcPr>
            <w:tcW w:w="634" w:type="pct"/>
            <w:shd w:val="clear" w:color="auto" w:fill="B4DE86"/>
          </w:tcPr>
          <w:p w14:paraId="4A2C2D1F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תקינות</w:t>
            </w:r>
          </w:p>
        </w:tc>
        <w:tc>
          <w:tcPr>
            <w:tcW w:w="635" w:type="pct"/>
            <w:shd w:val="clear" w:color="auto" w:fill="B4DE86"/>
          </w:tcPr>
          <w:p w14:paraId="1BCBE178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אחוז תקינה</w:t>
            </w:r>
          </w:p>
        </w:tc>
        <w:tc>
          <w:tcPr>
            <w:tcW w:w="634" w:type="pct"/>
            <w:shd w:val="clear" w:color="auto" w:fill="FFFFFF" w:themeFill="background1"/>
          </w:tcPr>
          <w:p w14:paraId="77957EF3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חריגות</w:t>
            </w:r>
          </w:p>
        </w:tc>
        <w:tc>
          <w:tcPr>
            <w:tcW w:w="634" w:type="pct"/>
            <w:shd w:val="clear" w:color="auto" w:fill="FFFFFF" w:themeFill="background1"/>
          </w:tcPr>
          <w:p w14:paraId="3D341F9F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אחוז חריגה</w:t>
            </w:r>
          </w:p>
        </w:tc>
      </w:tr>
      <w:tr w:rsidR="00584003" w:rsidRPr="00671209" w14:paraId="6B03F124" w14:textId="77777777" w:rsidTr="006D5508">
        <w:tc>
          <w:tcPr>
            <w:tcW w:w="596" w:type="pct"/>
            <w:shd w:val="clear" w:color="auto" w:fill="FFFFFF" w:themeFill="background1"/>
            <w:vAlign w:val="center"/>
          </w:tcPr>
          <w:p w14:paraId="12811ACB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שגרתית</w:t>
            </w:r>
          </w:p>
        </w:tc>
        <w:tc>
          <w:tcPr>
            <w:tcW w:w="1232" w:type="pct"/>
            <w:shd w:val="clear" w:color="auto" w:fill="FFFFFF" w:themeFill="background1"/>
            <w:vAlign w:val="center"/>
          </w:tcPr>
          <w:p w14:paraId="7DED9C28" w14:textId="77777777" w:rsidR="00584003" w:rsidRPr="00671209" w:rsidRDefault="00584003" w:rsidP="006D5508">
            <w:pPr>
              <w:spacing w:line="276" w:lineRule="auto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רשת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1F8CB680" w14:textId="7702FA91" w:rsidR="00584003" w:rsidRPr="00671209" w:rsidRDefault="009922A2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93</w:t>
            </w:r>
          </w:p>
        </w:tc>
        <w:tc>
          <w:tcPr>
            <w:tcW w:w="634" w:type="pct"/>
            <w:shd w:val="clear" w:color="auto" w:fill="B4DE86"/>
            <w:vAlign w:val="center"/>
          </w:tcPr>
          <w:p w14:paraId="74420BA9" w14:textId="576341D5" w:rsidR="00584003" w:rsidRPr="00671209" w:rsidRDefault="009922A2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93</w:t>
            </w:r>
          </w:p>
        </w:tc>
        <w:tc>
          <w:tcPr>
            <w:tcW w:w="635" w:type="pct"/>
            <w:shd w:val="clear" w:color="auto" w:fill="B4DE86"/>
            <w:vAlign w:val="center"/>
          </w:tcPr>
          <w:p w14:paraId="24C65752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100%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6810A141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0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61072ADB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0%</w:t>
            </w:r>
          </w:p>
        </w:tc>
      </w:tr>
      <w:tr w:rsidR="00584003" w:rsidRPr="00671209" w14:paraId="306C039E" w14:textId="77777777" w:rsidTr="006D5508">
        <w:tc>
          <w:tcPr>
            <w:tcW w:w="596" w:type="pct"/>
            <w:shd w:val="clear" w:color="auto" w:fill="FFFFFF" w:themeFill="background1"/>
            <w:vAlign w:val="center"/>
          </w:tcPr>
          <w:p w14:paraId="1146ED43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</w:p>
        </w:tc>
        <w:tc>
          <w:tcPr>
            <w:tcW w:w="1232" w:type="pct"/>
            <w:shd w:val="clear" w:color="auto" w:fill="FFFFFF" w:themeFill="background1"/>
            <w:vAlign w:val="center"/>
          </w:tcPr>
          <w:p w14:paraId="6908EE7E" w14:textId="77777777" w:rsidR="00584003" w:rsidRPr="00671209" w:rsidRDefault="00584003" w:rsidP="006D5508">
            <w:pPr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כניסה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16B238BC" w14:textId="6B29C25E" w:rsidR="00584003" w:rsidRPr="00671209" w:rsidRDefault="009922A2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30</w:t>
            </w:r>
          </w:p>
        </w:tc>
        <w:tc>
          <w:tcPr>
            <w:tcW w:w="634" w:type="pct"/>
            <w:shd w:val="clear" w:color="auto" w:fill="B4DE86"/>
            <w:vAlign w:val="center"/>
          </w:tcPr>
          <w:p w14:paraId="4E37396C" w14:textId="2F254AF2" w:rsidR="00584003" w:rsidRPr="00671209" w:rsidRDefault="009922A2" w:rsidP="00907552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30</w:t>
            </w:r>
          </w:p>
        </w:tc>
        <w:tc>
          <w:tcPr>
            <w:tcW w:w="635" w:type="pct"/>
            <w:shd w:val="clear" w:color="auto" w:fill="B4DE86"/>
            <w:vAlign w:val="center"/>
          </w:tcPr>
          <w:p w14:paraId="37A2B5C2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100%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78239EED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0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0994E6EF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0%</w:t>
            </w:r>
          </w:p>
        </w:tc>
      </w:tr>
      <w:tr w:rsidR="00584003" w:rsidRPr="00671209" w14:paraId="2FF30BCC" w14:textId="77777777" w:rsidTr="006D5508">
        <w:tc>
          <w:tcPr>
            <w:tcW w:w="1828" w:type="pct"/>
            <w:gridSpan w:val="2"/>
            <w:shd w:val="clear" w:color="auto" w:fill="FFFFFF" w:themeFill="background1"/>
            <w:vAlign w:val="center"/>
          </w:tcPr>
          <w:p w14:paraId="3AD37EFE" w14:textId="77777777" w:rsidR="00584003" w:rsidRPr="00671209" w:rsidRDefault="00584003" w:rsidP="006D5508">
            <w:pPr>
              <w:jc w:val="right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 xml:space="preserve">סה"כ דגימות 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5EBBB1C2" w14:textId="202EB078" w:rsidR="00584003" w:rsidRPr="00671209" w:rsidRDefault="009922A2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123</w:t>
            </w:r>
          </w:p>
        </w:tc>
        <w:tc>
          <w:tcPr>
            <w:tcW w:w="634" w:type="pct"/>
            <w:shd w:val="clear" w:color="auto" w:fill="B4DE86"/>
            <w:vAlign w:val="center"/>
          </w:tcPr>
          <w:p w14:paraId="619F575C" w14:textId="167BBBD4" w:rsidR="00584003" w:rsidRPr="00671209" w:rsidRDefault="009922A2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123</w:t>
            </w:r>
          </w:p>
        </w:tc>
        <w:tc>
          <w:tcPr>
            <w:tcW w:w="635" w:type="pct"/>
            <w:shd w:val="clear" w:color="auto" w:fill="B4DE86"/>
            <w:vAlign w:val="center"/>
          </w:tcPr>
          <w:p w14:paraId="38E7563D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100%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1DE438A1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0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575D437E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0%</w:t>
            </w:r>
          </w:p>
        </w:tc>
      </w:tr>
    </w:tbl>
    <w:p w14:paraId="1A184E7A" w14:textId="77777777" w:rsidR="00584003" w:rsidRPr="00671209" w:rsidRDefault="00584003" w:rsidP="00584003">
      <w:pPr>
        <w:pStyle w:val="a8"/>
        <w:numPr>
          <w:ilvl w:val="0"/>
          <w:numId w:val="1"/>
        </w:numPr>
        <w:jc w:val="both"/>
        <w:rPr>
          <w:rFonts w:cs="TapuahMF"/>
          <w:b/>
          <w:bCs/>
          <w:color w:val="1C476D"/>
        </w:rPr>
      </w:pPr>
      <w:r w:rsidRPr="00671209">
        <w:rPr>
          <w:rFonts w:cs="TapuahMF" w:hint="cs"/>
          <w:b/>
          <w:bCs/>
          <w:color w:val="1C476D"/>
          <w:rtl/>
        </w:rPr>
        <w:t xml:space="preserve">שיעור הדיגום הבקטריאלי בתקופה הנסקרת הינו 100% תקין ועומד על 100% . </w:t>
      </w:r>
    </w:p>
    <w:p w14:paraId="31876F18" w14:textId="77777777" w:rsidR="00584003" w:rsidRPr="00671209" w:rsidRDefault="00584003" w:rsidP="00584003">
      <w:pPr>
        <w:pStyle w:val="a8"/>
        <w:numPr>
          <w:ilvl w:val="0"/>
          <w:numId w:val="1"/>
        </w:numPr>
        <w:jc w:val="both"/>
        <w:rPr>
          <w:rFonts w:ascii="Arial" w:hAnsi="Arial" w:cs="TapuahMF"/>
          <w:b/>
          <w:bCs/>
          <w:color w:val="1C476D"/>
        </w:rPr>
      </w:pPr>
      <w:r w:rsidRPr="00671209">
        <w:rPr>
          <w:rFonts w:cs="TapuahMF" w:hint="cs"/>
          <w:b/>
          <w:bCs/>
          <w:color w:val="1C476D"/>
          <w:rtl/>
        </w:rPr>
        <w:t>בתקופה הנסקרת לא התגלו חריגות בבדיקות שנערכו.</w:t>
      </w:r>
      <w:r w:rsidRPr="00671209">
        <w:rPr>
          <w:rFonts w:ascii="Arial" w:hAnsi="Arial" w:cs="TapuahMF" w:hint="cs"/>
          <w:b/>
          <w:bCs/>
          <w:color w:val="1C476D"/>
          <w:rtl/>
        </w:rPr>
        <w:t xml:space="preserve"> שיעור החריגה עומד על 0% .</w:t>
      </w:r>
    </w:p>
    <w:p w14:paraId="33BDBE37" w14:textId="77777777" w:rsidR="00584003" w:rsidRPr="00671209" w:rsidRDefault="00584003" w:rsidP="00584003">
      <w:pPr>
        <w:pStyle w:val="2"/>
        <w:contextualSpacing/>
        <w:rPr>
          <w:rFonts w:cs="TapuahMF"/>
          <w:b/>
          <w:bCs/>
          <w:color w:val="00B0F0"/>
          <w:sz w:val="32"/>
          <w:szCs w:val="32"/>
          <w:rtl/>
        </w:rPr>
      </w:pPr>
    </w:p>
    <w:p w14:paraId="11371D4C" w14:textId="77777777" w:rsidR="00584003" w:rsidRPr="00E76C3D" w:rsidRDefault="00584003" w:rsidP="00584003">
      <w:pPr>
        <w:pStyle w:val="2"/>
        <w:contextualSpacing/>
        <w:jc w:val="right"/>
        <w:rPr>
          <w:rFonts w:cs="TapuahMF"/>
          <w:color w:val="4472C4" w:themeColor="accent1"/>
          <w:sz w:val="32"/>
          <w:szCs w:val="32"/>
          <w:rtl/>
        </w:rPr>
      </w:pPr>
      <w:r w:rsidRPr="00E76C3D">
        <w:rPr>
          <w:rFonts w:cs="TapuahMF" w:hint="cs"/>
          <w:color w:val="4472C4" w:themeColor="accent1"/>
          <w:sz w:val="32"/>
          <w:szCs w:val="32"/>
          <w:rtl/>
        </w:rPr>
        <w:t>בדיקות כימיות</w:t>
      </w:r>
    </w:p>
    <w:tbl>
      <w:tblPr>
        <w:tblStyle w:val="a7"/>
        <w:bidiVisual/>
        <w:tblW w:w="5339" w:type="pct"/>
        <w:tblInd w:w="108" w:type="dxa"/>
        <w:tblBorders>
          <w:top w:val="single" w:sz="12" w:space="0" w:color="1C476D"/>
          <w:left w:val="single" w:sz="12" w:space="0" w:color="1C476D"/>
          <w:bottom w:val="single" w:sz="12" w:space="0" w:color="1C476D"/>
          <w:right w:val="single" w:sz="12" w:space="0" w:color="1C476D"/>
          <w:insideH w:val="single" w:sz="12" w:space="0" w:color="1C476D"/>
          <w:insideV w:val="single" w:sz="12" w:space="0" w:color="1C476D"/>
        </w:tblBorders>
        <w:tblLook w:val="04A0" w:firstRow="1" w:lastRow="0" w:firstColumn="1" w:lastColumn="0" w:noHBand="0" w:noVBand="1"/>
      </w:tblPr>
      <w:tblGrid>
        <w:gridCol w:w="3228"/>
        <w:gridCol w:w="1105"/>
        <w:gridCol w:w="1105"/>
        <w:gridCol w:w="1189"/>
        <w:gridCol w:w="1105"/>
        <w:gridCol w:w="1105"/>
      </w:tblGrid>
      <w:tr w:rsidR="00584003" w:rsidRPr="00671209" w14:paraId="433BC18F" w14:textId="77777777" w:rsidTr="0097560A">
        <w:trPr>
          <w:trHeight w:val="554"/>
        </w:trPr>
        <w:tc>
          <w:tcPr>
            <w:tcW w:w="1826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hideMark/>
          </w:tcPr>
          <w:p w14:paraId="0A6BB3DF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קבוצת בדיקה</w:t>
            </w:r>
          </w:p>
        </w:tc>
        <w:tc>
          <w:tcPr>
            <w:tcW w:w="625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hideMark/>
          </w:tcPr>
          <w:p w14:paraId="60E01B85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שבוצעו</w:t>
            </w:r>
          </w:p>
        </w:tc>
        <w:tc>
          <w:tcPr>
            <w:tcW w:w="625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shd w:val="clear" w:color="auto" w:fill="B4DE86"/>
            <w:hideMark/>
          </w:tcPr>
          <w:p w14:paraId="108CAF49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תקינות</w:t>
            </w:r>
          </w:p>
        </w:tc>
        <w:tc>
          <w:tcPr>
            <w:tcW w:w="673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shd w:val="clear" w:color="auto" w:fill="B4DE86"/>
            <w:hideMark/>
          </w:tcPr>
          <w:p w14:paraId="002D4190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אחוז תקינה</w:t>
            </w:r>
          </w:p>
        </w:tc>
        <w:tc>
          <w:tcPr>
            <w:tcW w:w="625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hideMark/>
          </w:tcPr>
          <w:p w14:paraId="6338F412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חריגות</w:t>
            </w:r>
          </w:p>
        </w:tc>
        <w:tc>
          <w:tcPr>
            <w:tcW w:w="625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hideMark/>
          </w:tcPr>
          <w:p w14:paraId="1AF850AD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</w:rPr>
            </w:pPr>
            <w:r w:rsidRPr="00671209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אחוז חריגה</w:t>
            </w:r>
          </w:p>
        </w:tc>
      </w:tr>
      <w:tr w:rsidR="00584003" w:rsidRPr="00671209" w14:paraId="22B687B2" w14:textId="77777777" w:rsidTr="0097560A">
        <w:trPr>
          <w:trHeight w:val="260"/>
        </w:trPr>
        <w:tc>
          <w:tcPr>
            <w:tcW w:w="1826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vAlign w:val="center"/>
          </w:tcPr>
          <w:p w14:paraId="667D5414" w14:textId="77777777" w:rsidR="00584003" w:rsidRPr="00671209" w:rsidRDefault="00584003" w:rsidP="006D5508">
            <w:pPr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פלואוריד</w:t>
            </w:r>
          </w:p>
        </w:tc>
        <w:tc>
          <w:tcPr>
            <w:tcW w:w="625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vAlign w:val="center"/>
          </w:tcPr>
          <w:p w14:paraId="710F67E4" w14:textId="2E103606" w:rsidR="00584003" w:rsidRPr="00671209" w:rsidRDefault="00223652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2</w:t>
            </w:r>
          </w:p>
        </w:tc>
        <w:tc>
          <w:tcPr>
            <w:tcW w:w="625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shd w:val="clear" w:color="auto" w:fill="B4DE86"/>
            <w:vAlign w:val="center"/>
          </w:tcPr>
          <w:p w14:paraId="771193DB" w14:textId="613D465A" w:rsidR="00584003" w:rsidRPr="00671209" w:rsidRDefault="005749DA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2</w:t>
            </w:r>
          </w:p>
        </w:tc>
        <w:tc>
          <w:tcPr>
            <w:tcW w:w="673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shd w:val="clear" w:color="auto" w:fill="B4DE86"/>
            <w:vAlign w:val="center"/>
          </w:tcPr>
          <w:p w14:paraId="7862267A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100%</w:t>
            </w:r>
          </w:p>
        </w:tc>
        <w:tc>
          <w:tcPr>
            <w:tcW w:w="625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vAlign w:val="center"/>
          </w:tcPr>
          <w:p w14:paraId="686B0224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0</w:t>
            </w:r>
          </w:p>
        </w:tc>
        <w:tc>
          <w:tcPr>
            <w:tcW w:w="625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vAlign w:val="center"/>
          </w:tcPr>
          <w:p w14:paraId="6C3E079A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0%</w:t>
            </w:r>
          </w:p>
        </w:tc>
      </w:tr>
      <w:tr w:rsidR="00584003" w:rsidRPr="00671209" w14:paraId="6707090C" w14:textId="77777777" w:rsidTr="0097560A">
        <w:trPr>
          <w:trHeight w:val="260"/>
        </w:trPr>
        <w:tc>
          <w:tcPr>
            <w:tcW w:w="1826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vAlign w:val="center"/>
          </w:tcPr>
          <w:p w14:paraId="4F808F1B" w14:textId="77777777" w:rsidR="00584003" w:rsidRPr="00671209" w:rsidRDefault="00584003" w:rsidP="006D5508">
            <w:pPr>
              <w:jc w:val="right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סה"כ דגימות</w:t>
            </w:r>
          </w:p>
        </w:tc>
        <w:tc>
          <w:tcPr>
            <w:tcW w:w="625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vAlign w:val="center"/>
          </w:tcPr>
          <w:p w14:paraId="11FED7AD" w14:textId="13B8FDE3" w:rsidR="00584003" w:rsidRPr="00671209" w:rsidRDefault="009922A2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>
              <w:rPr>
                <w:rFonts w:cs="TapuahMF"/>
                <w:b/>
                <w:bCs/>
                <w:color w:val="1C476D"/>
                <w:sz w:val="24"/>
                <w:szCs w:val="24"/>
              </w:rPr>
              <w:t>2</w:t>
            </w:r>
          </w:p>
        </w:tc>
        <w:tc>
          <w:tcPr>
            <w:tcW w:w="625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shd w:val="clear" w:color="auto" w:fill="B4DE86"/>
            <w:vAlign w:val="center"/>
          </w:tcPr>
          <w:p w14:paraId="78A4CBA8" w14:textId="3F4C2D57" w:rsidR="00584003" w:rsidRPr="00671209" w:rsidRDefault="009922A2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>
              <w:rPr>
                <w:rFonts w:cs="TapuahMF"/>
                <w:b/>
                <w:bCs/>
                <w:color w:val="1C476D"/>
                <w:sz w:val="24"/>
                <w:szCs w:val="24"/>
              </w:rPr>
              <w:t>2</w:t>
            </w:r>
          </w:p>
        </w:tc>
        <w:tc>
          <w:tcPr>
            <w:tcW w:w="673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shd w:val="clear" w:color="auto" w:fill="B4DE86"/>
            <w:vAlign w:val="center"/>
          </w:tcPr>
          <w:p w14:paraId="6525D4A1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100%</w:t>
            </w:r>
          </w:p>
        </w:tc>
        <w:tc>
          <w:tcPr>
            <w:tcW w:w="625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vAlign w:val="center"/>
          </w:tcPr>
          <w:p w14:paraId="775B1434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0</w:t>
            </w:r>
          </w:p>
        </w:tc>
        <w:tc>
          <w:tcPr>
            <w:tcW w:w="625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vAlign w:val="center"/>
          </w:tcPr>
          <w:p w14:paraId="7C23086C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</w:rPr>
            </w:pPr>
            <w:r w:rsidRPr="00671209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0%</w:t>
            </w:r>
          </w:p>
        </w:tc>
      </w:tr>
    </w:tbl>
    <w:p w14:paraId="13F30E45" w14:textId="77777777" w:rsidR="00584003" w:rsidRPr="00671209" w:rsidRDefault="00584003" w:rsidP="00584003">
      <w:pPr>
        <w:rPr>
          <w:b/>
          <w:bCs/>
          <w:sz w:val="24"/>
          <w:szCs w:val="24"/>
          <w:rtl/>
        </w:rPr>
      </w:pPr>
    </w:p>
    <w:p w14:paraId="6E7718AC" w14:textId="77777777" w:rsidR="00584003" w:rsidRPr="00671209" w:rsidRDefault="00584003" w:rsidP="00584003">
      <w:pPr>
        <w:pStyle w:val="a8"/>
        <w:numPr>
          <w:ilvl w:val="0"/>
          <w:numId w:val="1"/>
        </w:numPr>
        <w:jc w:val="both"/>
        <w:rPr>
          <w:rFonts w:cs="TapuahMF"/>
          <w:b/>
          <w:bCs/>
          <w:color w:val="1C476D"/>
        </w:rPr>
      </w:pPr>
      <w:r w:rsidRPr="00671209">
        <w:rPr>
          <w:rFonts w:cs="TapuahMF" w:hint="cs"/>
          <w:b/>
          <w:bCs/>
          <w:color w:val="1C476D"/>
          <w:rtl/>
        </w:rPr>
        <w:t xml:space="preserve">שיעור הדיגום הכימי בתקופה הנסקרת הינו 100% תקין ועומד על 100% . </w:t>
      </w:r>
    </w:p>
    <w:p w14:paraId="69FA73BF" w14:textId="77777777" w:rsidR="00584003" w:rsidRPr="00671209" w:rsidRDefault="00584003" w:rsidP="00584003">
      <w:pPr>
        <w:pStyle w:val="a8"/>
        <w:numPr>
          <w:ilvl w:val="0"/>
          <w:numId w:val="1"/>
        </w:numPr>
        <w:jc w:val="both"/>
        <w:rPr>
          <w:rFonts w:ascii="Arial" w:hAnsi="Arial" w:cs="TapuahMF"/>
          <w:b/>
          <w:bCs/>
          <w:color w:val="1C476D"/>
        </w:rPr>
      </w:pPr>
      <w:r w:rsidRPr="00671209">
        <w:rPr>
          <w:rFonts w:cs="TapuahMF" w:hint="cs"/>
          <w:b/>
          <w:bCs/>
          <w:color w:val="1C476D"/>
          <w:rtl/>
        </w:rPr>
        <w:t xml:space="preserve">בתקופה הנסקרת לא התגלו חריגות בבדיקות שנערכו. </w:t>
      </w:r>
      <w:r w:rsidRPr="00671209">
        <w:rPr>
          <w:rFonts w:ascii="Arial" w:hAnsi="Arial" w:cs="TapuahMF" w:hint="cs"/>
          <w:b/>
          <w:bCs/>
          <w:color w:val="1C476D"/>
          <w:rtl/>
        </w:rPr>
        <w:t>שיעור החריגה עומד על 0%.</w:t>
      </w:r>
    </w:p>
    <w:p w14:paraId="48374A91" w14:textId="77777777" w:rsidR="00584003" w:rsidRPr="00671209" w:rsidRDefault="00584003" w:rsidP="00584003">
      <w:pPr>
        <w:pStyle w:val="a8"/>
        <w:ind w:left="360"/>
        <w:jc w:val="both"/>
        <w:rPr>
          <w:rFonts w:cs="TapuahMF"/>
          <w:b/>
          <w:bCs/>
          <w:color w:val="1C476D"/>
          <w:rtl/>
        </w:rPr>
      </w:pPr>
    </w:p>
    <w:p w14:paraId="0C3470E6" w14:textId="77777777" w:rsidR="00584003" w:rsidRPr="00671209" w:rsidRDefault="00584003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</w:rPr>
      </w:pPr>
    </w:p>
    <w:tbl>
      <w:tblPr>
        <w:tblStyle w:val="a7"/>
        <w:tblpPr w:leftFromText="180" w:rightFromText="180" w:vertAnchor="text" w:horzAnchor="page" w:tblpX="1" w:tblpY="-6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</w:tblGrid>
      <w:tr w:rsidR="00584003" w:rsidRPr="00671209" w14:paraId="343913CA" w14:textId="77777777" w:rsidTr="006D5508">
        <w:tc>
          <w:tcPr>
            <w:tcW w:w="3119" w:type="dxa"/>
          </w:tcPr>
          <w:p w14:paraId="52DBE153" w14:textId="77777777" w:rsidR="00584003" w:rsidRPr="00671209" w:rsidRDefault="00584003" w:rsidP="006D5508">
            <w:pPr>
              <w:jc w:val="both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 xml:space="preserve">   בברכה,</w:t>
            </w:r>
          </w:p>
          <w:p w14:paraId="586008B7" w14:textId="77777777" w:rsidR="00584003" w:rsidRPr="00671209" w:rsidRDefault="00584003" w:rsidP="006D5508">
            <w:pPr>
              <w:jc w:val="both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 xml:space="preserve"> </w:t>
            </w: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יוסי בן חמו</w:t>
            </w:r>
          </w:p>
          <w:p w14:paraId="773B2CF8" w14:textId="77777777" w:rsidR="00584003" w:rsidRPr="00671209" w:rsidRDefault="00584003" w:rsidP="006D5508">
            <w:pPr>
              <w:jc w:val="both"/>
              <w:rPr>
                <w:rFonts w:cs="TapuahMF"/>
                <w:b/>
                <w:bCs/>
                <w:color w:val="1C476D"/>
                <w:sz w:val="22"/>
                <w:szCs w:val="22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2"/>
                <w:szCs w:val="22"/>
                <w:rtl/>
              </w:rPr>
              <w:t xml:space="preserve"> </w:t>
            </w:r>
            <w:r w:rsidRPr="00671209">
              <w:rPr>
                <w:rFonts w:cs="TapuahMF" w:hint="cs"/>
                <w:b/>
                <w:bCs/>
                <w:color w:val="1C476D"/>
                <w:sz w:val="22"/>
                <w:szCs w:val="22"/>
                <w:rtl/>
              </w:rPr>
              <w:t>מנכ"ל תאגיד</w:t>
            </w:r>
          </w:p>
        </w:tc>
      </w:tr>
    </w:tbl>
    <w:p w14:paraId="0CB9033A" w14:textId="77777777" w:rsidR="00584003" w:rsidRPr="00671209" w:rsidRDefault="00584003" w:rsidP="00584003">
      <w:pPr>
        <w:jc w:val="both"/>
        <w:rPr>
          <w:b/>
          <w:bCs/>
          <w:rtl/>
        </w:rPr>
      </w:pPr>
    </w:p>
    <w:p w14:paraId="30BD8F8E" w14:textId="77777777" w:rsidR="00584003" w:rsidRPr="00E329A8" w:rsidRDefault="00584003" w:rsidP="00584003"/>
    <w:p w14:paraId="37887CD8" w14:textId="57CA1C16" w:rsidR="001A34C2" w:rsidRDefault="001A34C2">
      <w:pPr>
        <w:rPr>
          <w:rtl/>
        </w:rPr>
      </w:pPr>
    </w:p>
    <w:sectPr w:rsidR="001A34C2" w:rsidSect="009615BA">
      <w:headerReference w:type="default" r:id="rId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4267E4" w14:textId="77777777" w:rsidR="00E00444" w:rsidRDefault="00E00444" w:rsidP="00E00444">
      <w:pPr>
        <w:spacing w:after="0" w:line="240" w:lineRule="auto"/>
      </w:pPr>
      <w:r>
        <w:separator/>
      </w:r>
    </w:p>
  </w:endnote>
  <w:endnote w:type="continuationSeparator" w:id="0">
    <w:p w14:paraId="13A7301E" w14:textId="77777777" w:rsidR="00E00444" w:rsidRDefault="00E00444" w:rsidP="00E00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puahMF">
    <w:altName w:val="Arial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CB5AC5" w14:textId="77777777" w:rsidR="00E00444" w:rsidRDefault="00E00444" w:rsidP="00E00444">
      <w:pPr>
        <w:spacing w:after="0" w:line="240" w:lineRule="auto"/>
      </w:pPr>
      <w:r>
        <w:separator/>
      </w:r>
    </w:p>
  </w:footnote>
  <w:footnote w:type="continuationSeparator" w:id="0">
    <w:p w14:paraId="714D865A" w14:textId="77777777" w:rsidR="00E00444" w:rsidRDefault="00E00444" w:rsidP="00E004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65754" w14:textId="5DA24928" w:rsidR="00E00444" w:rsidRDefault="00E00444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82C769D" wp14:editId="083DEA67">
          <wp:simplePos x="0" y="0"/>
          <wp:positionH relativeFrom="page">
            <wp:align>left</wp:align>
          </wp:positionH>
          <wp:positionV relativeFrom="paragraph">
            <wp:posOffset>-426085</wp:posOffset>
          </wp:positionV>
          <wp:extent cx="7534275" cy="10654255"/>
          <wp:effectExtent l="0" t="0" r="0" b="0"/>
          <wp:wrapNone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634EC7"/>
    <w:multiLevelType w:val="hybridMultilevel"/>
    <w:tmpl w:val="C896C1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44"/>
    <w:rsid w:val="0001292B"/>
    <w:rsid w:val="00046E92"/>
    <w:rsid w:val="000472E1"/>
    <w:rsid w:val="00100447"/>
    <w:rsid w:val="00123718"/>
    <w:rsid w:val="00187B05"/>
    <w:rsid w:val="001A34C2"/>
    <w:rsid w:val="001B446B"/>
    <w:rsid w:val="001C0EC3"/>
    <w:rsid w:val="001E29C1"/>
    <w:rsid w:val="00223652"/>
    <w:rsid w:val="002C0FFB"/>
    <w:rsid w:val="003C442A"/>
    <w:rsid w:val="003F20AB"/>
    <w:rsid w:val="00454E54"/>
    <w:rsid w:val="00474D6D"/>
    <w:rsid w:val="00514D97"/>
    <w:rsid w:val="005164A8"/>
    <w:rsid w:val="0053210D"/>
    <w:rsid w:val="005533DD"/>
    <w:rsid w:val="005749DA"/>
    <w:rsid w:val="00584003"/>
    <w:rsid w:val="0060590C"/>
    <w:rsid w:val="006B5AF0"/>
    <w:rsid w:val="006C0E0E"/>
    <w:rsid w:val="007253F0"/>
    <w:rsid w:val="00783851"/>
    <w:rsid w:val="00792C33"/>
    <w:rsid w:val="007F7556"/>
    <w:rsid w:val="008C7B5A"/>
    <w:rsid w:val="008D7C68"/>
    <w:rsid w:val="00907552"/>
    <w:rsid w:val="009615BA"/>
    <w:rsid w:val="0096197F"/>
    <w:rsid w:val="0097560A"/>
    <w:rsid w:val="009922A2"/>
    <w:rsid w:val="00994504"/>
    <w:rsid w:val="009A09B7"/>
    <w:rsid w:val="009A363A"/>
    <w:rsid w:val="00A22127"/>
    <w:rsid w:val="00AB2BF9"/>
    <w:rsid w:val="00C17940"/>
    <w:rsid w:val="00C219E1"/>
    <w:rsid w:val="00C339F8"/>
    <w:rsid w:val="00C953A3"/>
    <w:rsid w:val="00CC5C0D"/>
    <w:rsid w:val="00D23E9B"/>
    <w:rsid w:val="00D935AA"/>
    <w:rsid w:val="00DB1B74"/>
    <w:rsid w:val="00DE39DD"/>
    <w:rsid w:val="00E00444"/>
    <w:rsid w:val="00E24E26"/>
    <w:rsid w:val="00E66B37"/>
    <w:rsid w:val="00E76C3D"/>
    <w:rsid w:val="00ED7521"/>
    <w:rsid w:val="00F46734"/>
    <w:rsid w:val="00F61AAB"/>
    <w:rsid w:val="00FA5188"/>
    <w:rsid w:val="00FB7084"/>
    <w:rsid w:val="00FD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F94580"/>
  <w15:chartTrackingRefBased/>
  <w15:docId w15:val="{FD841E70-2BEC-4C82-9C2B-A337979C6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84003"/>
  </w:style>
  <w:style w:type="paragraph" w:styleId="2">
    <w:name w:val="heading 2"/>
    <w:basedOn w:val="a"/>
    <w:next w:val="a"/>
    <w:link w:val="20"/>
    <w:uiPriority w:val="9"/>
    <w:unhideWhenUsed/>
    <w:qFormat/>
    <w:rsid w:val="005840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04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E00444"/>
  </w:style>
  <w:style w:type="paragraph" w:styleId="a5">
    <w:name w:val="footer"/>
    <w:basedOn w:val="a"/>
    <w:link w:val="a6"/>
    <w:uiPriority w:val="99"/>
    <w:unhideWhenUsed/>
    <w:rsid w:val="00E004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00444"/>
  </w:style>
  <w:style w:type="character" w:customStyle="1" w:styleId="20">
    <w:name w:val="כותרת 2 תו"/>
    <w:basedOn w:val="a0"/>
    <w:link w:val="2"/>
    <w:uiPriority w:val="9"/>
    <w:rsid w:val="005840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7">
    <w:name w:val="Table Grid"/>
    <w:basedOn w:val="a1"/>
    <w:rsid w:val="00584003"/>
    <w:pPr>
      <w:bidi/>
      <w:spacing w:after="0" w:line="240" w:lineRule="auto"/>
    </w:pPr>
    <w:rPr>
      <w:rFonts w:ascii="Times New Roman" w:eastAsia="Times New Roman" w:hAnsi="Times New Roman" w:cs="Miriam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584003"/>
    <w:pPr>
      <w:bidi/>
      <w:spacing w:after="0" w:line="240" w:lineRule="auto"/>
      <w:ind w:left="720"/>
      <w:contextualSpacing/>
    </w:pPr>
    <w:rPr>
      <w:rFonts w:ascii="Times New Roman" w:eastAsia="Times New Roman" w:hAnsi="Times New Roman" w:cs="Narkisim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יאנה בלז'קו</dc:creator>
  <cp:keywords/>
  <dc:description/>
  <cp:lastModifiedBy>סימה בן חמו</cp:lastModifiedBy>
  <cp:revision>2</cp:revision>
  <cp:lastPrinted>2024-11-11T11:37:00Z</cp:lastPrinted>
  <dcterms:created xsi:type="dcterms:W3CDTF">2026-01-26T09:11:00Z</dcterms:created>
  <dcterms:modified xsi:type="dcterms:W3CDTF">2026-01-26T09:11:00Z</dcterms:modified>
</cp:coreProperties>
</file>